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4F" w:rsidRPr="00DC1B4F" w:rsidRDefault="00DC1B4F" w:rsidP="00DC1B4F">
      <w:pPr>
        <w:rPr>
          <w:rFonts w:ascii="Arial" w:hAnsi="Arial" w:cs="Arial"/>
          <w:b/>
          <w:color w:val="191919"/>
          <w:sz w:val="28"/>
          <w:szCs w:val="28"/>
          <w:lang w:val="en-GB"/>
        </w:rPr>
      </w:pPr>
      <w:r w:rsidRPr="00DC1B4F">
        <w:rPr>
          <w:rFonts w:ascii="Arial" w:hAnsi="Arial" w:cs="Arial"/>
          <w:b/>
          <w:color w:val="191919"/>
          <w:sz w:val="28"/>
          <w:szCs w:val="28"/>
          <w:lang w:val="en-GB"/>
        </w:rPr>
        <w:t>Penthouse Golfview</w:t>
      </w:r>
    </w:p>
    <w:p w:rsidR="00DC1B4F" w:rsidRPr="00DC1B4F" w:rsidRDefault="00DC1B4F" w:rsidP="00DC1B4F">
      <w:pPr>
        <w:rPr>
          <w:rFonts w:ascii="Arial" w:hAnsi="Arial" w:cs="Arial"/>
          <w:b/>
          <w:sz w:val="28"/>
          <w:szCs w:val="28"/>
          <w:lang w:val="en-GB"/>
        </w:rPr>
      </w:pPr>
      <w:r w:rsidRPr="00DC1B4F">
        <w:rPr>
          <w:rFonts w:ascii="Arial" w:hAnsi="Arial" w:cs="Arial"/>
          <w:b/>
          <w:color w:val="191919"/>
          <w:sz w:val="28"/>
          <w:szCs w:val="28"/>
          <w:lang w:val="en-GB"/>
        </w:rPr>
        <w:t xml:space="preserve">Condado de Alhama Golf Resort / </w:t>
      </w:r>
      <w:r w:rsidR="0080656F">
        <w:rPr>
          <w:rFonts w:ascii="Arial" w:hAnsi="Arial" w:cs="Arial"/>
          <w:b/>
          <w:sz w:val="28"/>
          <w:szCs w:val="28"/>
          <w:lang w:val="en-GB"/>
        </w:rPr>
        <w:t>* RESORT RULES</w:t>
      </w:r>
      <w:r w:rsidRPr="00DC1B4F">
        <w:rPr>
          <w:rFonts w:ascii="Arial" w:hAnsi="Arial" w:cs="Arial"/>
          <w:b/>
          <w:sz w:val="28"/>
          <w:szCs w:val="28"/>
          <w:lang w:val="en-GB"/>
        </w:rPr>
        <w:t xml:space="preserve">  *</w:t>
      </w:r>
    </w:p>
    <w:p w:rsidR="00DC1B4F" w:rsidRDefault="00DC1B4F" w:rsidP="00D6426C">
      <w:pPr>
        <w:widowControl w:val="0"/>
        <w:autoSpaceDE w:val="0"/>
        <w:autoSpaceDN w:val="0"/>
        <w:adjustRightInd w:val="0"/>
        <w:rPr>
          <w:rFonts w:ascii="Helvetica" w:hAnsi="Helvetica" w:cs="Arial"/>
          <w:color w:val="191919"/>
          <w:sz w:val="20"/>
          <w:szCs w:val="20"/>
          <w:lang w:val="en-GB"/>
        </w:rPr>
      </w:pPr>
    </w:p>
    <w:p w:rsidR="00DC1B4F" w:rsidRDefault="00DC1B4F" w:rsidP="00D6426C">
      <w:pPr>
        <w:widowControl w:val="0"/>
        <w:autoSpaceDE w:val="0"/>
        <w:autoSpaceDN w:val="0"/>
        <w:adjustRightInd w:val="0"/>
        <w:rPr>
          <w:rFonts w:ascii="Helvetica" w:hAnsi="Helvetica" w:cs="Arial"/>
          <w:color w:val="191919"/>
          <w:sz w:val="20"/>
          <w:szCs w:val="20"/>
          <w:lang w:val="en-GB"/>
        </w:rPr>
      </w:pPr>
    </w:p>
    <w:p w:rsidR="00D6426C" w:rsidRPr="0048141B" w:rsidRDefault="00D6426C" w:rsidP="00D6426C">
      <w:pPr>
        <w:widowControl w:val="0"/>
        <w:autoSpaceDE w:val="0"/>
        <w:autoSpaceDN w:val="0"/>
        <w:adjustRightInd w:val="0"/>
        <w:rPr>
          <w:rFonts w:ascii="Helvetica" w:hAnsi="Helvetica" w:cs="Arial"/>
          <w:color w:val="191919"/>
          <w:sz w:val="20"/>
          <w:szCs w:val="20"/>
          <w:lang w:val="en-GB"/>
        </w:rPr>
      </w:pPr>
      <w:r w:rsidRPr="0048141B">
        <w:rPr>
          <w:rFonts w:ascii="Helvetica" w:hAnsi="Helvetica" w:cs="Arial"/>
          <w:color w:val="191919"/>
          <w:sz w:val="20"/>
          <w:szCs w:val="20"/>
          <w:lang w:val="en-GB"/>
        </w:rPr>
        <w:t>DEAR GUESTS,</w:t>
      </w:r>
    </w:p>
    <w:p w:rsidR="00D6426C" w:rsidRPr="0048141B" w:rsidRDefault="00D6426C" w:rsidP="00D6426C">
      <w:pPr>
        <w:widowControl w:val="0"/>
        <w:autoSpaceDE w:val="0"/>
        <w:autoSpaceDN w:val="0"/>
        <w:adjustRightInd w:val="0"/>
        <w:rPr>
          <w:rFonts w:ascii="Helvetica" w:hAnsi="Helvetica" w:cs="Arial"/>
          <w:color w:val="191919"/>
          <w:sz w:val="20"/>
          <w:szCs w:val="20"/>
          <w:lang w:val="en-GB"/>
        </w:rPr>
      </w:pPr>
    </w:p>
    <w:p w:rsidR="00D6426C" w:rsidRPr="0048141B" w:rsidRDefault="00D6426C" w:rsidP="00D6426C">
      <w:pPr>
        <w:widowControl w:val="0"/>
        <w:autoSpaceDE w:val="0"/>
        <w:autoSpaceDN w:val="0"/>
        <w:adjustRightInd w:val="0"/>
        <w:rPr>
          <w:rFonts w:ascii="Helvetica" w:hAnsi="Helvetica" w:cs="Arial"/>
          <w:color w:val="191919"/>
          <w:sz w:val="20"/>
          <w:szCs w:val="20"/>
          <w:lang w:val="en-GB"/>
        </w:rPr>
      </w:pPr>
      <w:r w:rsidRPr="0048141B">
        <w:rPr>
          <w:rFonts w:ascii="Helvetica" w:hAnsi="Helvetica" w:cs="Arial"/>
          <w:color w:val="191919"/>
          <w:sz w:val="20"/>
          <w:szCs w:val="20"/>
          <w:lang w:val="en-GB"/>
        </w:rPr>
        <w:t>We wish you a wonderful holiday in our Penthouse Golfview and hope that you can fully enjoy the well-deserved vacation.</w:t>
      </w:r>
    </w:p>
    <w:p w:rsidR="00D6426C" w:rsidRPr="0048141B" w:rsidRDefault="00D6426C" w:rsidP="00D6426C">
      <w:pPr>
        <w:widowControl w:val="0"/>
        <w:autoSpaceDE w:val="0"/>
        <w:autoSpaceDN w:val="0"/>
        <w:adjustRightInd w:val="0"/>
        <w:rPr>
          <w:rFonts w:ascii="Helvetica" w:hAnsi="Helvetica" w:cs="Arial"/>
          <w:color w:val="191919"/>
          <w:sz w:val="20"/>
          <w:szCs w:val="20"/>
          <w:lang w:val="en-GB"/>
        </w:rPr>
      </w:pPr>
    </w:p>
    <w:p w:rsidR="00D6426C" w:rsidRPr="0048141B" w:rsidRDefault="00D6426C" w:rsidP="00D6426C">
      <w:pPr>
        <w:widowControl w:val="0"/>
        <w:autoSpaceDE w:val="0"/>
        <w:autoSpaceDN w:val="0"/>
        <w:adjustRightInd w:val="0"/>
        <w:rPr>
          <w:rFonts w:ascii="Helvetica" w:hAnsi="Helvetica" w:cs="Arial"/>
          <w:color w:val="191919"/>
          <w:sz w:val="20"/>
          <w:szCs w:val="20"/>
          <w:lang w:val="en-GB"/>
        </w:rPr>
      </w:pPr>
      <w:r w:rsidRPr="0048141B">
        <w:rPr>
          <w:rFonts w:ascii="Helvetica" w:hAnsi="Helvetica" w:cs="Arial"/>
          <w:color w:val="191919"/>
          <w:sz w:val="20"/>
          <w:szCs w:val="20"/>
          <w:lang w:val="en-GB"/>
        </w:rPr>
        <w:t>To be sure, we hereby give to you a list of the rules that are in the Condado de Alhama Golf Resort apply.</w:t>
      </w:r>
    </w:p>
    <w:p w:rsidR="00D6426C" w:rsidRPr="0048141B" w:rsidRDefault="00D6426C" w:rsidP="00D6426C">
      <w:pPr>
        <w:widowControl w:val="0"/>
        <w:autoSpaceDE w:val="0"/>
        <w:autoSpaceDN w:val="0"/>
        <w:adjustRightInd w:val="0"/>
        <w:rPr>
          <w:rFonts w:ascii="Helvetica" w:hAnsi="Helvetica" w:cs="Arial"/>
          <w:color w:val="191919"/>
          <w:sz w:val="20"/>
          <w:szCs w:val="20"/>
          <w:lang w:val="en-GB"/>
        </w:rPr>
      </w:pPr>
    </w:p>
    <w:p w:rsidR="00D6426C" w:rsidRPr="0048141B" w:rsidRDefault="00D6426C" w:rsidP="00D6426C">
      <w:pPr>
        <w:widowControl w:val="0"/>
        <w:autoSpaceDE w:val="0"/>
        <w:autoSpaceDN w:val="0"/>
        <w:adjustRightInd w:val="0"/>
        <w:rPr>
          <w:rFonts w:ascii="Helvetica" w:hAnsi="Helvetica" w:cs="Arial"/>
          <w:color w:val="191919"/>
          <w:sz w:val="20"/>
          <w:szCs w:val="20"/>
          <w:lang w:val="en-GB"/>
        </w:rPr>
      </w:pPr>
      <w:r w:rsidRPr="0048141B">
        <w:rPr>
          <w:rFonts w:ascii="Helvetica" w:hAnsi="Helvetica" w:cs="Arial"/>
          <w:color w:val="191919"/>
          <w:sz w:val="20"/>
          <w:szCs w:val="20"/>
          <w:lang w:val="en-GB"/>
        </w:rPr>
        <w:t xml:space="preserve">In advance we inform you that </w:t>
      </w:r>
      <w:r w:rsidRPr="0048141B">
        <w:rPr>
          <w:rFonts w:ascii="Helvetica" w:hAnsi="Helvetica" w:cs="Arial"/>
          <w:color w:val="191919"/>
          <w:sz w:val="20"/>
          <w:szCs w:val="20"/>
          <w:u w:val="single"/>
          <w:lang w:val="en-GB"/>
        </w:rPr>
        <w:t>pets and smoking are not allowed</w:t>
      </w:r>
      <w:r w:rsidRPr="0048141B">
        <w:rPr>
          <w:rFonts w:ascii="Helvetica" w:hAnsi="Helvetica" w:cs="Arial"/>
          <w:color w:val="191919"/>
          <w:sz w:val="20"/>
          <w:szCs w:val="20"/>
          <w:lang w:val="en-GB"/>
        </w:rPr>
        <w:t xml:space="preserve"> in our Penthouse!</w:t>
      </w:r>
    </w:p>
    <w:p w:rsidR="00D6426C" w:rsidRPr="0048141B" w:rsidRDefault="00D6426C" w:rsidP="00D6426C">
      <w:pPr>
        <w:widowControl w:val="0"/>
        <w:autoSpaceDE w:val="0"/>
        <w:autoSpaceDN w:val="0"/>
        <w:adjustRightInd w:val="0"/>
        <w:rPr>
          <w:rFonts w:ascii="Helvetica" w:hAnsi="Helvetica" w:cs="Arial"/>
          <w:color w:val="191919"/>
          <w:sz w:val="20"/>
          <w:szCs w:val="20"/>
          <w:lang w:val="en-GB"/>
        </w:rPr>
      </w:pPr>
    </w:p>
    <w:p w:rsidR="00D6426C" w:rsidRPr="0048141B" w:rsidRDefault="00D6426C" w:rsidP="00D6426C">
      <w:pPr>
        <w:widowControl w:val="0"/>
        <w:autoSpaceDE w:val="0"/>
        <w:autoSpaceDN w:val="0"/>
        <w:adjustRightInd w:val="0"/>
        <w:rPr>
          <w:rFonts w:ascii="Helvetica" w:hAnsi="Helvetica" w:cs="Arial"/>
          <w:color w:val="191919"/>
          <w:sz w:val="20"/>
          <w:szCs w:val="20"/>
          <w:lang w:val="en-GB"/>
        </w:rPr>
      </w:pPr>
      <w:r w:rsidRPr="0048141B">
        <w:rPr>
          <w:rFonts w:ascii="Helvetica" w:hAnsi="Helvetica" w:cs="Arial"/>
          <w:color w:val="191919"/>
          <w:sz w:val="20"/>
          <w:szCs w:val="20"/>
          <w:lang w:val="en-GB"/>
        </w:rPr>
        <w:t>Thanks for your understanding and best regards,</w:t>
      </w:r>
    </w:p>
    <w:p w:rsidR="00D6426C" w:rsidRPr="0048141B" w:rsidRDefault="00D6426C" w:rsidP="00D6426C">
      <w:pPr>
        <w:widowControl w:val="0"/>
        <w:autoSpaceDE w:val="0"/>
        <w:autoSpaceDN w:val="0"/>
        <w:adjustRightInd w:val="0"/>
        <w:rPr>
          <w:rFonts w:ascii="Helvetica" w:hAnsi="Helvetica" w:cs="Arial"/>
          <w:color w:val="191919"/>
          <w:sz w:val="20"/>
          <w:szCs w:val="20"/>
          <w:lang w:val="en-GB"/>
        </w:rPr>
      </w:pPr>
    </w:p>
    <w:p w:rsidR="00D6426C" w:rsidRDefault="00D6426C" w:rsidP="00D6426C">
      <w:pPr>
        <w:widowControl w:val="0"/>
        <w:autoSpaceDE w:val="0"/>
        <w:autoSpaceDN w:val="0"/>
        <w:adjustRightInd w:val="0"/>
        <w:spacing w:after="240"/>
        <w:rPr>
          <w:rFonts w:ascii="Helvetica" w:hAnsi="Helvetica" w:cs="Arial"/>
          <w:color w:val="191919"/>
          <w:u w:val="single"/>
          <w:lang w:val="en-GB"/>
        </w:rPr>
      </w:pPr>
      <w:r w:rsidRPr="0048141B">
        <w:rPr>
          <w:rFonts w:ascii="Helvetica" w:hAnsi="Helvetica" w:cs="Arial"/>
          <w:color w:val="191919"/>
          <w:sz w:val="20"/>
          <w:szCs w:val="20"/>
          <w:u w:val="single"/>
          <w:lang w:val="en-GB"/>
        </w:rPr>
        <w:t>Management Penthouse Golfview</w:t>
      </w:r>
      <w:r w:rsidRPr="0048141B">
        <w:rPr>
          <w:rFonts w:ascii="Helvetica" w:hAnsi="Helvetica" w:cs="Arial"/>
          <w:color w:val="191919"/>
          <w:u w:val="single"/>
          <w:lang w:val="en-GB"/>
        </w:rPr>
        <w:t>.</w:t>
      </w:r>
    </w:p>
    <w:p w:rsidR="00DC1B4F" w:rsidRDefault="00DC1B4F" w:rsidP="00DC1B4F">
      <w:pPr>
        <w:widowControl w:val="0"/>
        <w:autoSpaceDE w:val="0"/>
        <w:autoSpaceDN w:val="0"/>
        <w:adjustRightInd w:val="0"/>
        <w:spacing w:after="240"/>
        <w:rPr>
          <w:rFonts w:ascii="Helvetica" w:hAnsi="Helvetica" w:cs="Arial"/>
          <w:bCs/>
          <w:color w:val="000000"/>
          <w:sz w:val="20"/>
          <w:szCs w:val="20"/>
          <w:u w:val="single"/>
        </w:rPr>
      </w:pPr>
      <w:r>
        <w:rPr>
          <w:rFonts w:ascii="Helvetica" w:hAnsi="Helvetica" w:cs="Arial"/>
          <w:bCs/>
          <w:noProof/>
          <w:color w:val="000000"/>
          <w:sz w:val="20"/>
          <w:szCs w:val="20"/>
          <w:u w:val="single"/>
          <w:lang w:eastAsia="nl-NL"/>
        </w:rPr>
        <w:drawing>
          <wp:inline distT="0" distB="0" distL="0" distR="0">
            <wp:extent cx="1828800" cy="914400"/>
            <wp:effectExtent l="19050" t="0" r="0" b="0"/>
            <wp:docPr id="7" name="Afbeelding 1" descr="C:\Users\Paul Doveren\iCloudDrive\Penthouse Website\Condado\2016-09-07 22.3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 Doveren\iCloudDrive\Penthouse Website\Condado\2016-09-07 22.34.45.jpg"/>
                    <pic:cNvPicPr>
                      <a:picLocks noChangeAspect="1" noChangeArrowheads="1"/>
                    </pic:cNvPicPr>
                  </pic:nvPicPr>
                  <pic:blipFill>
                    <a:blip r:embed="rId5" cstate="print"/>
                    <a:srcRect/>
                    <a:stretch>
                      <a:fillRect/>
                    </a:stretch>
                  </pic:blipFill>
                  <pic:spPr bwMode="auto">
                    <a:xfrm>
                      <a:off x="0" y="0"/>
                      <a:ext cx="1828800" cy="914400"/>
                    </a:xfrm>
                    <a:prstGeom prst="rect">
                      <a:avLst/>
                    </a:prstGeom>
                    <a:noFill/>
                    <a:ln w="9525">
                      <a:noFill/>
                      <a:miter lim="800000"/>
                      <a:headEnd/>
                      <a:tailEnd/>
                    </a:ln>
                  </pic:spPr>
                </pic:pic>
              </a:graphicData>
            </a:graphic>
          </wp:inline>
        </w:drawing>
      </w:r>
    </w:p>
    <w:p w:rsidR="00DC1B4F" w:rsidRPr="00DC1B4F" w:rsidRDefault="00DC1B4F" w:rsidP="00D6426C">
      <w:pPr>
        <w:widowControl w:val="0"/>
        <w:autoSpaceDE w:val="0"/>
        <w:autoSpaceDN w:val="0"/>
        <w:adjustRightInd w:val="0"/>
        <w:spacing w:after="240"/>
        <w:rPr>
          <w:rFonts w:ascii="Helvetica" w:hAnsi="Helvetica" w:cs="Arial"/>
          <w:b/>
          <w:color w:val="191919"/>
          <w:u w:val="single"/>
          <w:lang w:val="en-GB"/>
        </w:rPr>
      </w:pPr>
      <w:r w:rsidRPr="0080656F">
        <w:rPr>
          <w:rFonts w:ascii="Arial" w:hAnsi="Arial" w:cs="Arial"/>
          <w:b/>
          <w:color w:val="222222"/>
          <w:highlight w:val="yellow"/>
          <w:u w:val="single"/>
          <w:lang w:val="en-GB"/>
        </w:rPr>
        <w:t>YOU SHOULD TAKE NOTICE OF THE APPLICABLE RULES OF THE RESORT</w:t>
      </w:r>
    </w:p>
    <w:p w:rsidR="00D6426C" w:rsidRPr="0048141B" w:rsidRDefault="00D6426C" w:rsidP="00D6426C">
      <w:pPr>
        <w:widowControl w:val="0"/>
        <w:autoSpaceDE w:val="0"/>
        <w:autoSpaceDN w:val="0"/>
        <w:adjustRightInd w:val="0"/>
        <w:spacing w:after="240" w:line="340" w:lineRule="atLeast"/>
        <w:rPr>
          <w:rFonts w:ascii="Helvetica" w:hAnsi="Helvetica" w:cs="Times"/>
          <w:color w:val="000000"/>
          <w:sz w:val="28"/>
          <w:szCs w:val="28"/>
          <w:lang w:val="en-GB"/>
        </w:rPr>
      </w:pPr>
      <w:r w:rsidRPr="0048141B">
        <w:rPr>
          <w:rFonts w:ascii="Helvetica" w:hAnsi="Helvetica" w:cs="Arial"/>
          <w:b/>
          <w:bCs/>
          <w:color w:val="000000"/>
          <w:sz w:val="28"/>
          <w:szCs w:val="28"/>
          <w:lang w:val="en-GB"/>
        </w:rPr>
        <w:t xml:space="preserve">Explanatory memorandum </w:t>
      </w:r>
    </w:p>
    <w:p w:rsidR="00D6426C" w:rsidRPr="0048141B" w:rsidRDefault="00D6426C" w:rsidP="00D6426C">
      <w:pPr>
        <w:widowControl w:val="0"/>
        <w:autoSpaceDE w:val="0"/>
        <w:autoSpaceDN w:val="0"/>
        <w:adjustRightInd w:val="0"/>
        <w:spacing w:after="240" w:line="340" w:lineRule="atLeast"/>
        <w:rPr>
          <w:rFonts w:cs="Times"/>
          <w:color w:val="000000"/>
          <w:lang w:val="en-GB"/>
        </w:rPr>
      </w:pPr>
      <w:r w:rsidRPr="0048141B">
        <w:rPr>
          <w:rFonts w:cs="Arial"/>
          <w:color w:val="000000"/>
          <w:lang w:val="en-GB"/>
        </w:rPr>
        <w:t xml:space="preserve">The need to regulate the use and enjoyment of common areas and services, along with the magnitude dimensional "Condado de Alhama Golf Resort", and the high number of owners and families make it necessary for the adoption of basic standards governing the coexistence and proper use and enjoyment of those elements and Complex common services. </w:t>
      </w:r>
    </w:p>
    <w:p w:rsidR="00D6426C" w:rsidRPr="0048141B" w:rsidRDefault="00D6426C" w:rsidP="00D6426C">
      <w:pPr>
        <w:widowControl w:val="0"/>
        <w:autoSpaceDE w:val="0"/>
        <w:autoSpaceDN w:val="0"/>
        <w:adjustRightInd w:val="0"/>
        <w:spacing w:after="240" w:line="340" w:lineRule="atLeast"/>
        <w:rPr>
          <w:rFonts w:cs="Times"/>
          <w:color w:val="000000"/>
          <w:lang w:val="en-GB"/>
        </w:rPr>
      </w:pPr>
      <w:r w:rsidRPr="0048141B">
        <w:rPr>
          <w:rFonts w:cs="Arial"/>
          <w:color w:val="000000"/>
          <w:lang w:val="en-GB"/>
        </w:rPr>
        <w:t xml:space="preserve">These rules are binding to: </w:t>
      </w:r>
    </w:p>
    <w:p w:rsidR="00D6426C" w:rsidRPr="0048141B" w:rsidRDefault="00D6426C" w:rsidP="00D6426C">
      <w:pPr>
        <w:widowControl w:val="0"/>
        <w:numPr>
          <w:ilvl w:val="0"/>
          <w:numId w:val="1"/>
        </w:numPr>
        <w:tabs>
          <w:tab w:val="left" w:pos="220"/>
          <w:tab w:val="left" w:pos="720"/>
        </w:tabs>
        <w:autoSpaceDE w:val="0"/>
        <w:autoSpaceDN w:val="0"/>
        <w:adjustRightInd w:val="0"/>
        <w:spacing w:line="300" w:lineRule="atLeast"/>
        <w:ind w:hanging="720"/>
        <w:rPr>
          <w:rFonts w:cs="Times"/>
          <w:color w:val="000000"/>
          <w:lang w:val="en-GB"/>
        </w:rPr>
      </w:pPr>
      <w:r w:rsidRPr="0048141B">
        <w:rPr>
          <w:rFonts w:cs="Arial"/>
          <w:color w:val="000000"/>
          <w:lang w:val="en-GB"/>
        </w:rPr>
        <w:t xml:space="preserve">All Owners and Persons with which they coexist </w:t>
      </w:r>
      <w:r w:rsidRPr="0048141B">
        <w:rPr>
          <w:rFonts w:ascii="MS Mincho" w:eastAsia="MS Mincho" w:hAnsi="MS Mincho" w:cs="MS Mincho"/>
          <w:color w:val="000000"/>
          <w:lang w:val="en-GB"/>
        </w:rPr>
        <w:t> </w:t>
      </w:r>
    </w:p>
    <w:p w:rsidR="00D6426C" w:rsidRPr="00F27962" w:rsidRDefault="00D6426C" w:rsidP="00D6426C">
      <w:pPr>
        <w:widowControl w:val="0"/>
        <w:numPr>
          <w:ilvl w:val="0"/>
          <w:numId w:val="1"/>
        </w:numPr>
        <w:tabs>
          <w:tab w:val="left" w:pos="220"/>
          <w:tab w:val="left" w:pos="720"/>
        </w:tabs>
        <w:autoSpaceDE w:val="0"/>
        <w:autoSpaceDN w:val="0"/>
        <w:adjustRightInd w:val="0"/>
        <w:spacing w:line="300" w:lineRule="atLeast"/>
        <w:ind w:hanging="720"/>
        <w:rPr>
          <w:rFonts w:cs="Times"/>
          <w:color w:val="000000"/>
        </w:rPr>
      </w:pPr>
      <w:r w:rsidRPr="00F27962">
        <w:rPr>
          <w:rFonts w:cs="Arial"/>
          <w:color w:val="000000"/>
        </w:rPr>
        <w:t xml:space="preserve">Authorised Tenant </w:t>
      </w:r>
      <w:r w:rsidRPr="00F27962">
        <w:rPr>
          <w:rFonts w:ascii="MS Mincho" w:eastAsia="MS Mincho" w:hAnsi="MS Mincho" w:cs="MS Mincho"/>
          <w:color w:val="000000"/>
        </w:rPr>
        <w:t> </w:t>
      </w:r>
    </w:p>
    <w:p w:rsidR="00D6426C" w:rsidRPr="0048141B" w:rsidRDefault="00D6426C" w:rsidP="00D6426C">
      <w:pPr>
        <w:widowControl w:val="0"/>
        <w:numPr>
          <w:ilvl w:val="0"/>
          <w:numId w:val="1"/>
        </w:numPr>
        <w:tabs>
          <w:tab w:val="left" w:pos="220"/>
          <w:tab w:val="left" w:pos="720"/>
        </w:tabs>
        <w:autoSpaceDE w:val="0"/>
        <w:autoSpaceDN w:val="0"/>
        <w:adjustRightInd w:val="0"/>
        <w:spacing w:line="300" w:lineRule="atLeast"/>
        <w:ind w:hanging="720"/>
        <w:rPr>
          <w:rFonts w:cs="Times"/>
          <w:color w:val="000000"/>
          <w:lang w:val="en-GB"/>
        </w:rPr>
      </w:pPr>
      <w:r w:rsidRPr="0048141B">
        <w:rPr>
          <w:rFonts w:cs="Arial"/>
          <w:color w:val="000000"/>
          <w:lang w:val="en-GB"/>
        </w:rPr>
        <w:t xml:space="preserve">Persons occupying properties with Owners Permission. </w:t>
      </w:r>
      <w:r w:rsidRPr="0048141B">
        <w:rPr>
          <w:rFonts w:ascii="MS Mincho" w:eastAsia="MS Mincho" w:hAnsi="MS Mincho" w:cs="MS Mincho"/>
          <w:color w:val="000000"/>
          <w:lang w:val="en-GB"/>
        </w:rPr>
        <w:t> </w:t>
      </w:r>
    </w:p>
    <w:p w:rsidR="00D6426C" w:rsidRPr="00B02D7B" w:rsidRDefault="00D6426C" w:rsidP="00D6426C">
      <w:pPr>
        <w:widowControl w:val="0"/>
        <w:numPr>
          <w:ilvl w:val="0"/>
          <w:numId w:val="1"/>
        </w:numPr>
        <w:tabs>
          <w:tab w:val="left" w:pos="220"/>
          <w:tab w:val="left" w:pos="720"/>
        </w:tabs>
        <w:autoSpaceDE w:val="0"/>
        <w:autoSpaceDN w:val="0"/>
        <w:adjustRightInd w:val="0"/>
        <w:spacing w:line="300" w:lineRule="atLeast"/>
        <w:ind w:hanging="720"/>
        <w:rPr>
          <w:rFonts w:cs="Times"/>
          <w:color w:val="000000"/>
        </w:rPr>
      </w:pPr>
      <w:r w:rsidRPr="00B02D7B">
        <w:rPr>
          <w:rFonts w:cs="Arial"/>
          <w:color w:val="000000"/>
        </w:rPr>
        <w:t xml:space="preserve">Guests and Visitors </w:t>
      </w:r>
      <w:r w:rsidRPr="00B02D7B">
        <w:rPr>
          <w:rFonts w:ascii="MS Mincho" w:eastAsia="MS Mincho" w:hAnsi="MS Mincho" w:cs="MS Mincho"/>
          <w:color w:val="000000"/>
        </w:rPr>
        <w:t> </w:t>
      </w:r>
    </w:p>
    <w:p w:rsidR="00D6426C" w:rsidRDefault="00D6426C" w:rsidP="00D6426C"/>
    <w:p w:rsidR="00D6426C" w:rsidRPr="00CE7F6D" w:rsidRDefault="00D6426C" w:rsidP="00D6426C">
      <w:pPr>
        <w:widowControl w:val="0"/>
        <w:tabs>
          <w:tab w:val="left" w:pos="220"/>
          <w:tab w:val="left" w:pos="720"/>
        </w:tabs>
        <w:autoSpaceDE w:val="0"/>
        <w:autoSpaceDN w:val="0"/>
        <w:adjustRightInd w:val="0"/>
        <w:spacing w:after="240" w:line="340" w:lineRule="atLeast"/>
        <w:ind w:left="720"/>
        <w:rPr>
          <w:rFonts w:ascii="Times" w:hAnsi="Times" w:cs="Times"/>
          <w:color w:val="000000"/>
        </w:rPr>
      </w:pPr>
      <w:proofErr w:type="spellStart"/>
      <w:r w:rsidRPr="009C6DFB">
        <w:rPr>
          <w:rFonts w:ascii="Helvetica" w:hAnsi="Helvetica" w:cs="Arial"/>
          <w:b/>
          <w:bCs/>
          <w:color w:val="000000"/>
          <w:sz w:val="28"/>
          <w:szCs w:val="28"/>
        </w:rPr>
        <w:t>Article</w:t>
      </w:r>
      <w:proofErr w:type="spellEnd"/>
      <w:r w:rsidRPr="009C6DFB">
        <w:rPr>
          <w:rFonts w:ascii="Helvetica" w:hAnsi="Helvetica" w:cs="Arial"/>
          <w:b/>
          <w:bCs/>
          <w:color w:val="000000"/>
          <w:sz w:val="28"/>
          <w:szCs w:val="28"/>
        </w:rPr>
        <w:t xml:space="preserve"> 1 </w:t>
      </w:r>
      <w:proofErr w:type="spellStart"/>
      <w:r w:rsidRPr="009C6DFB">
        <w:rPr>
          <w:rFonts w:ascii="Helvetica" w:hAnsi="Helvetica" w:cs="Arial"/>
          <w:b/>
          <w:bCs/>
          <w:color w:val="000000"/>
          <w:sz w:val="28"/>
          <w:szCs w:val="28"/>
        </w:rPr>
        <w:t>Obligations</w:t>
      </w:r>
      <w:proofErr w:type="spellEnd"/>
      <w:r w:rsidRPr="009C6DFB">
        <w:rPr>
          <w:rFonts w:ascii="Helvetica" w:hAnsi="Helvetica" w:cs="Arial"/>
          <w:b/>
          <w:bCs/>
          <w:color w:val="000000"/>
          <w:sz w:val="28"/>
          <w:szCs w:val="28"/>
        </w:rPr>
        <w:t xml:space="preserve"> of </w:t>
      </w:r>
      <w:proofErr w:type="spellStart"/>
      <w:r w:rsidRPr="009C6DFB">
        <w:rPr>
          <w:rFonts w:ascii="Helvetica" w:hAnsi="Helvetica" w:cs="Arial"/>
          <w:b/>
          <w:bCs/>
          <w:color w:val="000000"/>
          <w:sz w:val="28"/>
          <w:szCs w:val="28"/>
        </w:rPr>
        <w:t>goodneighbourhood</w:t>
      </w:r>
      <w:proofErr w:type="spellEnd"/>
      <w:r w:rsidRPr="009C6DFB">
        <w:rPr>
          <w:rFonts w:ascii="Helvetica" w:hAnsi="Helvetica" w:cs="Arial"/>
          <w:b/>
          <w:bCs/>
          <w:color w:val="000000"/>
          <w:sz w:val="28"/>
          <w:szCs w:val="28"/>
        </w:rPr>
        <w:t xml:space="preserve"> </w:t>
      </w:r>
      <w:r>
        <w:rPr>
          <w:rFonts w:ascii="MS Mincho" w:eastAsia="MS Mincho" w:hAnsi="MS Mincho" w:cs="MS Mincho"/>
          <w:color w:val="000000"/>
        </w:rPr>
        <w:t> </w:t>
      </w:r>
    </w:p>
    <w:p w:rsidR="00D6426C" w:rsidRPr="0048141B" w:rsidRDefault="00D6426C" w:rsidP="00D6426C">
      <w:pPr>
        <w:widowControl w:val="0"/>
        <w:tabs>
          <w:tab w:val="left" w:pos="220"/>
          <w:tab w:val="left" w:pos="720"/>
        </w:tabs>
        <w:autoSpaceDE w:val="0"/>
        <w:autoSpaceDN w:val="0"/>
        <w:adjustRightInd w:val="0"/>
        <w:spacing w:after="240"/>
        <w:ind w:left="708"/>
        <w:rPr>
          <w:rFonts w:cs="Times"/>
          <w:color w:val="000000"/>
          <w:lang w:val="en-GB"/>
        </w:rPr>
      </w:pPr>
      <w:r w:rsidRPr="0048141B">
        <w:rPr>
          <w:rFonts w:cs="Arial"/>
          <w:color w:val="000000"/>
          <w:lang w:val="en-GB"/>
        </w:rPr>
        <w:t xml:space="preserve">The obligations of any owner, lessee, user, guest and in general for all people making use of common </w:t>
      </w:r>
      <w:r w:rsidR="00DC1B4F" w:rsidRPr="0048141B">
        <w:rPr>
          <w:rFonts w:cs="Arial"/>
          <w:color w:val="000000"/>
          <w:lang w:val="en-GB"/>
        </w:rPr>
        <w:t>areas</w:t>
      </w:r>
      <w:r w:rsidRPr="0048141B">
        <w:rPr>
          <w:rFonts w:cs="Arial"/>
          <w:color w:val="000000"/>
          <w:lang w:val="en-GB"/>
        </w:rPr>
        <w:t xml:space="preserve"> and services. </w:t>
      </w:r>
      <w:r w:rsidRPr="0048141B">
        <w:rPr>
          <w:rFonts w:ascii="MS Mincho" w:eastAsia="MS Mincho" w:hAnsi="MS Mincho" w:cs="MS Mincho"/>
          <w:color w:val="000000"/>
          <w:lang w:val="en-GB"/>
        </w:rPr>
        <w:t> </w:t>
      </w:r>
    </w:p>
    <w:p w:rsidR="00D6426C" w:rsidRPr="0048141B" w:rsidRDefault="00D6426C" w:rsidP="00D6426C">
      <w:pPr>
        <w:widowControl w:val="0"/>
        <w:numPr>
          <w:ilvl w:val="4"/>
          <w:numId w:val="1"/>
        </w:numPr>
        <w:tabs>
          <w:tab w:val="left" w:pos="220"/>
          <w:tab w:val="left" w:pos="720"/>
        </w:tabs>
        <w:autoSpaceDE w:val="0"/>
        <w:autoSpaceDN w:val="0"/>
        <w:adjustRightInd w:val="0"/>
        <w:spacing w:after="240"/>
        <w:ind w:left="720" w:hanging="720"/>
        <w:rPr>
          <w:rFonts w:cs="Times"/>
          <w:color w:val="000000"/>
          <w:lang w:val="en-GB"/>
        </w:rPr>
      </w:pPr>
      <w:r w:rsidRPr="0048141B">
        <w:rPr>
          <w:rFonts w:cs="Arial"/>
          <w:color w:val="000000"/>
          <w:lang w:val="en-GB"/>
        </w:rPr>
        <w:t xml:space="preserve">   .     a). Respect the general facilities of the Complex and other common elements, making appropriate use of them at all times and avoiding injury and damage. </w:t>
      </w:r>
      <w:r w:rsidRPr="0048141B">
        <w:rPr>
          <w:rFonts w:ascii="MS Mincho" w:eastAsia="MS Mincho" w:hAnsi="MS Mincho" w:cs="MS Mincho"/>
          <w:color w:val="000000"/>
          <w:lang w:val="en-GB"/>
        </w:rPr>
        <w:t> </w:t>
      </w:r>
    </w:p>
    <w:p w:rsidR="00D6426C" w:rsidRPr="0048141B" w:rsidRDefault="00D6426C" w:rsidP="00D6426C">
      <w:pPr>
        <w:pStyle w:val="Lijstalinea"/>
        <w:widowControl w:val="0"/>
        <w:numPr>
          <w:ilvl w:val="0"/>
          <w:numId w:val="2"/>
        </w:numPr>
        <w:autoSpaceDE w:val="0"/>
        <w:autoSpaceDN w:val="0"/>
        <w:adjustRightInd w:val="0"/>
        <w:spacing w:after="240"/>
        <w:rPr>
          <w:rFonts w:cs="Times"/>
          <w:color w:val="000000"/>
          <w:lang w:val="en-GB"/>
        </w:rPr>
      </w:pPr>
      <w:r w:rsidRPr="0048141B">
        <w:rPr>
          <w:rFonts w:cs="Arial"/>
          <w:color w:val="000000"/>
          <w:lang w:val="en-GB"/>
        </w:rPr>
        <w:t xml:space="preserve">b). Keep in a good condition own housing and attachments, and locality as appropriate, as well as their custodial facilities Preventing damage, or injury to other owners. Must compensate for damages caused by their own neglect or for persons they are responsible for. </w:t>
      </w:r>
    </w:p>
    <w:p w:rsidR="00D6426C" w:rsidRPr="0048141B" w:rsidRDefault="00D6426C" w:rsidP="00D6426C">
      <w:pPr>
        <w:pStyle w:val="Lijstalinea"/>
        <w:widowControl w:val="0"/>
        <w:autoSpaceDE w:val="0"/>
        <w:autoSpaceDN w:val="0"/>
        <w:adjustRightInd w:val="0"/>
        <w:spacing w:after="240"/>
        <w:rPr>
          <w:rFonts w:cs="Times"/>
          <w:color w:val="000000"/>
          <w:lang w:val="en-GB"/>
        </w:rPr>
      </w:pPr>
    </w:p>
    <w:p w:rsidR="00D6426C" w:rsidRPr="0048141B" w:rsidRDefault="00D6426C" w:rsidP="00D6426C">
      <w:pPr>
        <w:pStyle w:val="Lijstalinea"/>
        <w:widowControl w:val="0"/>
        <w:numPr>
          <w:ilvl w:val="0"/>
          <w:numId w:val="2"/>
        </w:numPr>
        <w:autoSpaceDE w:val="0"/>
        <w:autoSpaceDN w:val="0"/>
        <w:adjustRightInd w:val="0"/>
        <w:spacing w:after="240"/>
        <w:rPr>
          <w:rFonts w:cs="Times"/>
          <w:color w:val="000000"/>
          <w:lang w:val="en-GB"/>
        </w:rPr>
      </w:pPr>
      <w:r w:rsidRPr="0048141B">
        <w:rPr>
          <w:rFonts w:cs="Arial"/>
          <w:color w:val="000000"/>
          <w:lang w:val="en-GB"/>
        </w:rPr>
        <w:t xml:space="preserve">c). Consent to his house, annexes or local the necessary easements required for the repair of services or common elements, as well as creating new ones, so having the entitlement that the resort will compensate them for any damages. </w:t>
      </w:r>
    </w:p>
    <w:p w:rsidR="00D6426C" w:rsidRPr="0048141B" w:rsidRDefault="00D6426C" w:rsidP="00D6426C">
      <w:pPr>
        <w:pStyle w:val="Lijstalinea"/>
        <w:widowControl w:val="0"/>
        <w:numPr>
          <w:ilvl w:val="0"/>
          <w:numId w:val="2"/>
        </w:numPr>
        <w:autoSpaceDE w:val="0"/>
        <w:autoSpaceDN w:val="0"/>
        <w:adjustRightInd w:val="0"/>
        <w:spacing w:after="240"/>
        <w:rPr>
          <w:rFonts w:cs="Times"/>
          <w:color w:val="000000"/>
          <w:lang w:val="en-GB"/>
        </w:rPr>
      </w:pPr>
      <w:r w:rsidRPr="0048141B">
        <w:rPr>
          <w:rFonts w:cs="Arial"/>
          <w:color w:val="000000"/>
          <w:lang w:val="en-GB"/>
        </w:rPr>
        <w:t xml:space="preserve">d). Observe due care in the use of services and facilities and their relationships with the other </w:t>
      </w:r>
      <w:r w:rsidRPr="0048141B">
        <w:rPr>
          <w:rFonts w:cs="Arial"/>
          <w:color w:val="000000"/>
          <w:lang w:val="en-GB"/>
        </w:rPr>
        <w:lastRenderedPageBreak/>
        <w:t xml:space="preserve">owners, and to account for violations and damage. </w:t>
      </w:r>
    </w:p>
    <w:p w:rsidR="00D6426C" w:rsidRPr="0048141B" w:rsidRDefault="00D6426C" w:rsidP="00D6426C">
      <w:pPr>
        <w:pStyle w:val="Lijstalinea"/>
        <w:widowControl w:val="0"/>
        <w:numPr>
          <w:ilvl w:val="0"/>
          <w:numId w:val="2"/>
        </w:numPr>
        <w:autoSpaceDE w:val="0"/>
        <w:autoSpaceDN w:val="0"/>
        <w:adjustRightInd w:val="0"/>
        <w:spacing w:after="240"/>
        <w:rPr>
          <w:rFonts w:cs="Times"/>
          <w:color w:val="000000"/>
          <w:lang w:val="en-GB"/>
        </w:rPr>
      </w:pPr>
      <w:r w:rsidRPr="0048141B">
        <w:rPr>
          <w:rFonts w:cs="Arial"/>
          <w:color w:val="000000"/>
          <w:lang w:val="en-GB"/>
        </w:rPr>
        <w:t>e). Respect silence in the night, avoiding activities that disturb between 24.00 h hand 08.00 h.</w:t>
      </w:r>
    </w:p>
    <w:p w:rsidR="00D6426C" w:rsidRPr="0048141B" w:rsidRDefault="00D6426C" w:rsidP="00D6426C">
      <w:pPr>
        <w:pStyle w:val="Lijstalinea"/>
        <w:widowControl w:val="0"/>
        <w:autoSpaceDE w:val="0"/>
        <w:autoSpaceDN w:val="0"/>
        <w:adjustRightInd w:val="0"/>
        <w:spacing w:after="240" w:line="340" w:lineRule="atLeast"/>
        <w:rPr>
          <w:rFonts w:ascii="Helvetica" w:hAnsi="Helvetica" w:cs="Arial"/>
          <w:b/>
          <w:bCs/>
          <w:color w:val="000000"/>
          <w:sz w:val="28"/>
          <w:szCs w:val="28"/>
          <w:lang w:val="en-GB"/>
        </w:rPr>
      </w:pPr>
    </w:p>
    <w:p w:rsidR="00D6426C" w:rsidRPr="0080656F" w:rsidRDefault="00D6426C" w:rsidP="00D6426C">
      <w:pPr>
        <w:pStyle w:val="Lijstalinea"/>
        <w:widowControl w:val="0"/>
        <w:autoSpaceDE w:val="0"/>
        <w:autoSpaceDN w:val="0"/>
        <w:adjustRightInd w:val="0"/>
        <w:spacing w:after="240" w:line="340" w:lineRule="atLeast"/>
        <w:rPr>
          <w:rFonts w:ascii="Helvetica" w:hAnsi="Helvetica" w:cs="Arial"/>
          <w:b/>
          <w:bCs/>
          <w:color w:val="000000"/>
          <w:sz w:val="28"/>
          <w:szCs w:val="28"/>
          <w:lang w:val="en-GB"/>
        </w:rPr>
      </w:pPr>
      <w:r w:rsidRPr="0080656F">
        <w:rPr>
          <w:rFonts w:ascii="Helvetica" w:hAnsi="Helvetica" w:cs="Arial"/>
          <w:b/>
          <w:bCs/>
          <w:color w:val="000000"/>
          <w:sz w:val="28"/>
          <w:szCs w:val="28"/>
          <w:lang w:val="en-GB"/>
        </w:rPr>
        <w:t xml:space="preserve">Article 2. Pets </w:t>
      </w:r>
    </w:p>
    <w:p w:rsidR="00DC1B4F" w:rsidRPr="0080656F" w:rsidRDefault="00DC1B4F" w:rsidP="00D6426C">
      <w:pPr>
        <w:pStyle w:val="Lijstalinea"/>
        <w:widowControl w:val="0"/>
        <w:autoSpaceDE w:val="0"/>
        <w:autoSpaceDN w:val="0"/>
        <w:adjustRightInd w:val="0"/>
        <w:spacing w:after="240" w:line="340" w:lineRule="atLeast"/>
        <w:rPr>
          <w:rFonts w:ascii="Helvetica" w:hAnsi="Helvetica" w:cs="Arial"/>
          <w:b/>
          <w:bCs/>
          <w:color w:val="000000"/>
          <w:sz w:val="28"/>
          <w:szCs w:val="28"/>
          <w:lang w:val="en-GB"/>
        </w:rPr>
      </w:pPr>
    </w:p>
    <w:p w:rsidR="00DC1B4F" w:rsidRPr="00DC1B4F" w:rsidRDefault="00DC1B4F" w:rsidP="00D6426C">
      <w:pPr>
        <w:pStyle w:val="Lijstalinea"/>
        <w:widowControl w:val="0"/>
        <w:autoSpaceDE w:val="0"/>
        <w:autoSpaceDN w:val="0"/>
        <w:adjustRightInd w:val="0"/>
        <w:spacing w:after="240" w:line="340" w:lineRule="atLeast"/>
        <w:rPr>
          <w:rFonts w:ascii="Helvetica" w:hAnsi="Helvetica" w:cs="Arial"/>
          <w:b/>
          <w:bCs/>
          <w:color w:val="FF0000"/>
          <w:lang w:val="en-GB"/>
        </w:rPr>
      </w:pPr>
      <w:r w:rsidRPr="0080656F">
        <w:rPr>
          <w:rStyle w:val="shorttext"/>
          <w:rFonts w:ascii="Arial" w:hAnsi="Arial" w:cs="Arial"/>
          <w:b/>
          <w:color w:val="FF0000"/>
          <w:lang w:val="en-GB"/>
        </w:rPr>
        <w:t>!! In Penthouse Golf View Pets are not allowed !!</w:t>
      </w:r>
    </w:p>
    <w:p w:rsidR="00D6426C" w:rsidRPr="00DC1B4F" w:rsidRDefault="00D6426C" w:rsidP="00D6426C">
      <w:pPr>
        <w:pStyle w:val="Lijstalinea"/>
        <w:widowControl w:val="0"/>
        <w:autoSpaceDE w:val="0"/>
        <w:autoSpaceDN w:val="0"/>
        <w:adjustRightInd w:val="0"/>
        <w:spacing w:after="240" w:line="340" w:lineRule="atLeast"/>
        <w:rPr>
          <w:rFonts w:ascii="Helvetica" w:hAnsi="Helvetica" w:cs="Arial"/>
          <w:b/>
          <w:bCs/>
          <w:color w:val="000000"/>
          <w:sz w:val="28"/>
          <w:szCs w:val="28"/>
          <w:lang w:val="en-GB"/>
        </w:rPr>
      </w:pP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a) Dogs must always be kept under control, they must be kept on a leash in gardens, streets and public areas.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b) The potentially dangerous dogs should always wear a muzzle. For information purposes, those dogs considered "potentially dangerous" are listed in Article 5 of the Municipal Ordinance on the Protection of Animals and Holding Animals Company (City Hall of Alhama de Murcia) as Pit Bull Terrier, Staffordshire Bull Terrier, American Staffordshire Terrier, Rottweiler, </w:t>
      </w:r>
      <w:proofErr w:type="spellStart"/>
      <w:r w:rsidRPr="0048141B">
        <w:rPr>
          <w:rFonts w:cs="Arial"/>
          <w:color w:val="000000"/>
          <w:lang w:val="en-GB"/>
        </w:rPr>
        <w:t>Dogo</w:t>
      </w:r>
      <w:proofErr w:type="spellEnd"/>
      <w:r w:rsidRPr="0048141B">
        <w:rPr>
          <w:rFonts w:cs="Arial"/>
          <w:color w:val="000000"/>
          <w:lang w:val="en-GB"/>
        </w:rPr>
        <w:t xml:space="preserve"> </w:t>
      </w:r>
      <w:proofErr w:type="spellStart"/>
      <w:r w:rsidRPr="0048141B">
        <w:rPr>
          <w:rFonts w:cs="Arial"/>
          <w:color w:val="000000"/>
          <w:lang w:val="en-GB"/>
        </w:rPr>
        <w:t>Argentino</w:t>
      </w:r>
      <w:proofErr w:type="spellEnd"/>
      <w:r w:rsidRPr="0048141B">
        <w:rPr>
          <w:rFonts w:cs="Arial"/>
          <w:color w:val="000000"/>
          <w:lang w:val="en-GB"/>
        </w:rPr>
        <w:t xml:space="preserve">, Fila </w:t>
      </w:r>
      <w:proofErr w:type="spellStart"/>
      <w:r w:rsidRPr="0048141B">
        <w:rPr>
          <w:rFonts w:cs="Arial"/>
          <w:color w:val="000000"/>
          <w:lang w:val="en-GB"/>
        </w:rPr>
        <w:t>Brasileño</w:t>
      </w:r>
      <w:proofErr w:type="spellEnd"/>
      <w:r w:rsidRPr="0048141B">
        <w:rPr>
          <w:rFonts w:cs="Arial"/>
          <w:color w:val="000000"/>
          <w:lang w:val="en-GB"/>
        </w:rPr>
        <w:t xml:space="preserve">, </w:t>
      </w:r>
      <w:proofErr w:type="spellStart"/>
      <w:r w:rsidRPr="0048141B">
        <w:rPr>
          <w:rFonts w:cs="Arial"/>
          <w:color w:val="000000"/>
          <w:lang w:val="en-GB"/>
        </w:rPr>
        <w:t>Tosa</w:t>
      </w:r>
      <w:proofErr w:type="spellEnd"/>
      <w:r w:rsidRPr="0048141B">
        <w:rPr>
          <w:rFonts w:cs="Arial"/>
          <w:color w:val="000000"/>
          <w:lang w:val="en-GB"/>
        </w:rPr>
        <w:t xml:space="preserve"> </w:t>
      </w:r>
      <w:proofErr w:type="spellStart"/>
      <w:r w:rsidRPr="0048141B">
        <w:rPr>
          <w:rFonts w:cs="Arial"/>
          <w:color w:val="000000"/>
          <w:lang w:val="en-GB"/>
        </w:rPr>
        <w:t>Inu</w:t>
      </w:r>
      <w:proofErr w:type="spellEnd"/>
      <w:r w:rsidRPr="0048141B">
        <w:rPr>
          <w:rFonts w:cs="Arial"/>
          <w:color w:val="000000"/>
          <w:lang w:val="en-GB"/>
        </w:rPr>
        <w:t xml:space="preserve">, Akita </w:t>
      </w:r>
      <w:proofErr w:type="spellStart"/>
      <w:r w:rsidRPr="0048141B">
        <w:rPr>
          <w:rFonts w:cs="Arial"/>
          <w:color w:val="000000"/>
          <w:lang w:val="en-GB"/>
        </w:rPr>
        <w:t>Inu</w:t>
      </w:r>
      <w:proofErr w:type="spellEnd"/>
      <w:r w:rsidRPr="0048141B">
        <w:rPr>
          <w:rFonts w:cs="Arial"/>
          <w:color w:val="000000"/>
          <w:lang w:val="en-GB"/>
        </w:rPr>
        <w:t xml:space="preserve">, as the rest that meet all or some of the features mentioned in the article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c)Avoid that these dogs or cats make their physical needs in gardens, communal areas of the complex as well as in other private housing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d)Dogs or cats must be in possession of the relevant health certification.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e) The owner must prevent the dog barking during the hours of rest.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f) The entry or stay of pets inside the pool area is strictly forbidden, except for guide dogs.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g) It is expressly forbidden to feed stray dogs and cats that wander around the complex.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The Board, in addition to imposing appropriate sanctions for breach of these rules, will notify to the municipal services for the collection of animals </w:t>
      </w:r>
      <w:proofErr w:type="spellStart"/>
      <w:r w:rsidRPr="0048141B">
        <w:rPr>
          <w:rFonts w:cs="Arial"/>
          <w:color w:val="000000"/>
          <w:lang w:val="en-GB"/>
        </w:rPr>
        <w:t>hat</w:t>
      </w:r>
      <w:proofErr w:type="spellEnd"/>
      <w:r w:rsidRPr="0048141B">
        <w:rPr>
          <w:rFonts w:cs="Arial"/>
          <w:color w:val="000000"/>
          <w:lang w:val="en-GB"/>
        </w:rPr>
        <w:t xml:space="preserve"> do not meet those requirements. </w:t>
      </w:r>
    </w:p>
    <w:p w:rsidR="00D6426C" w:rsidRPr="0048141B" w:rsidRDefault="00D6426C" w:rsidP="00D6426C">
      <w:pPr>
        <w:pStyle w:val="Lijstalinea"/>
        <w:widowControl w:val="0"/>
        <w:autoSpaceDE w:val="0"/>
        <w:autoSpaceDN w:val="0"/>
        <w:adjustRightInd w:val="0"/>
        <w:spacing w:after="240" w:line="340" w:lineRule="atLeast"/>
        <w:rPr>
          <w:rFonts w:cs="Times"/>
          <w:color w:val="000000"/>
          <w:lang w:val="en-GB"/>
        </w:rPr>
      </w:pP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ascii="Helvetica" w:hAnsi="Helvetica" w:cs="Times"/>
          <w:color w:val="000000"/>
          <w:sz w:val="28"/>
          <w:szCs w:val="28"/>
          <w:lang w:val="en-GB"/>
        </w:rPr>
      </w:pPr>
      <w:r w:rsidRPr="0048141B">
        <w:rPr>
          <w:rFonts w:ascii="Helvetica" w:hAnsi="Helvetica" w:cs="Arial"/>
          <w:b/>
          <w:bCs/>
          <w:color w:val="000000"/>
          <w:sz w:val="28"/>
          <w:szCs w:val="28"/>
          <w:lang w:val="en-GB"/>
        </w:rPr>
        <w:t xml:space="preserve">Article 3. Rules for swimming pool areas. </w:t>
      </w:r>
    </w:p>
    <w:p w:rsidR="00D6426C" w:rsidRPr="0048141B" w:rsidRDefault="00D6426C" w:rsidP="00D6426C">
      <w:pPr>
        <w:pStyle w:val="Lijstalinea"/>
        <w:widowControl w:val="0"/>
        <w:autoSpaceDE w:val="0"/>
        <w:autoSpaceDN w:val="0"/>
        <w:adjustRightInd w:val="0"/>
        <w:spacing w:after="240" w:line="340" w:lineRule="atLeast"/>
        <w:rPr>
          <w:rFonts w:ascii="Times" w:hAnsi="Times" w:cs="Times"/>
          <w:color w:val="000000"/>
          <w:lang w:val="en-GB"/>
        </w:rPr>
      </w:pP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The safety of users of the pool is the responsibility of the individual, Parents / Guardians are responsible for children under 12 in their care. Given the risks to Persons health and safety, Swimming Pools and adjacent areas are common facilities that require special attention by the users and the community therefore the following rules apply: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a). All users of the pool MUST use the shower before swimming.</w:t>
      </w:r>
      <w:r w:rsidRPr="0048141B">
        <w:rPr>
          <w:rFonts w:ascii="MS Mincho" w:eastAsia="MS Mincho" w:hAnsi="MS Mincho" w:cs="MS Mincho"/>
          <w:color w:val="000000"/>
          <w:lang w:val="en-GB"/>
        </w:rPr>
        <w:t>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b). Babies must wear diapers at all times.</w:t>
      </w:r>
      <w:r w:rsidRPr="0048141B">
        <w:rPr>
          <w:rFonts w:ascii="MS Mincho" w:eastAsia="MS Mincho" w:hAnsi="MS Mincho" w:cs="MS Mincho"/>
          <w:color w:val="000000"/>
          <w:lang w:val="en-GB"/>
        </w:rPr>
        <w:t>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c). Children under 12 years must always be accompanied by an adult.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d). All bathers are obliged to wear appropriate swimwear (Topless Prohibited).</w:t>
      </w:r>
      <w:r w:rsidRPr="0048141B">
        <w:rPr>
          <w:rFonts w:ascii="MS Mincho" w:eastAsia="MS Mincho" w:hAnsi="MS Mincho" w:cs="MS Mincho"/>
          <w:color w:val="000000"/>
          <w:lang w:val="en-GB"/>
        </w:rPr>
        <w:t> </w:t>
      </w:r>
    </w:p>
    <w:p w:rsidR="00D6426C" w:rsidRPr="009C6DFB" w:rsidRDefault="00D6426C" w:rsidP="00D6426C">
      <w:pPr>
        <w:pStyle w:val="Lijstalinea"/>
        <w:widowControl w:val="0"/>
        <w:numPr>
          <w:ilvl w:val="0"/>
          <w:numId w:val="2"/>
        </w:numPr>
        <w:autoSpaceDE w:val="0"/>
        <w:autoSpaceDN w:val="0"/>
        <w:adjustRightInd w:val="0"/>
        <w:spacing w:after="240" w:line="340" w:lineRule="atLeast"/>
        <w:rPr>
          <w:rFonts w:cs="Times"/>
          <w:color w:val="000000"/>
        </w:rPr>
      </w:pPr>
      <w:r w:rsidRPr="0048141B">
        <w:rPr>
          <w:rFonts w:cs="Arial"/>
          <w:color w:val="000000"/>
          <w:lang w:val="en-GB"/>
        </w:rPr>
        <w:t xml:space="preserve">e). Inflatable’s must not be used. </w:t>
      </w:r>
      <w:r w:rsidRPr="009C6DFB">
        <w:rPr>
          <w:rFonts w:cs="Arial"/>
          <w:color w:val="000000"/>
        </w:rPr>
        <w:t>(Swimming Aids are permitted)</w:t>
      </w:r>
      <w:r w:rsidRPr="009C6DFB">
        <w:rPr>
          <w:rFonts w:ascii="MS Mincho" w:eastAsia="MS Mincho" w:hAnsi="MS Mincho" w:cs="MS Mincho"/>
          <w:color w:val="000000"/>
        </w:rPr>
        <w:t>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f). Ball Games in perimeter of the pool are prohibited.</w:t>
      </w:r>
      <w:r w:rsidRPr="0048141B">
        <w:rPr>
          <w:rFonts w:ascii="MS Mincho" w:eastAsia="MS Mincho" w:hAnsi="MS Mincho" w:cs="MS Mincho"/>
          <w:color w:val="000000"/>
          <w:lang w:val="en-GB"/>
        </w:rPr>
        <w:t> </w:t>
      </w:r>
    </w:p>
    <w:p w:rsidR="00D6426C" w:rsidRPr="009C6DFB" w:rsidRDefault="00D6426C" w:rsidP="00D6426C">
      <w:pPr>
        <w:pStyle w:val="Lijstalinea"/>
        <w:widowControl w:val="0"/>
        <w:numPr>
          <w:ilvl w:val="0"/>
          <w:numId w:val="2"/>
        </w:numPr>
        <w:autoSpaceDE w:val="0"/>
        <w:autoSpaceDN w:val="0"/>
        <w:adjustRightInd w:val="0"/>
        <w:spacing w:after="240" w:line="340" w:lineRule="atLeast"/>
        <w:rPr>
          <w:rFonts w:cs="Times"/>
          <w:color w:val="000000"/>
        </w:rPr>
      </w:pPr>
      <w:r w:rsidRPr="009C6DFB">
        <w:rPr>
          <w:rFonts w:cs="Arial"/>
          <w:color w:val="000000"/>
        </w:rPr>
        <w:t>g). Animals are Prohibited</w:t>
      </w:r>
      <w:r w:rsidRPr="009C6DFB">
        <w:rPr>
          <w:rFonts w:ascii="MS Mincho" w:eastAsia="MS Mincho" w:hAnsi="MS Mincho" w:cs="MS Mincho"/>
          <w:color w:val="000000"/>
        </w:rPr>
        <w:t>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h). Use of glass, glass bottles, and dishes are prohibited.</w:t>
      </w:r>
      <w:r w:rsidRPr="0048141B">
        <w:rPr>
          <w:rFonts w:ascii="MS Mincho" w:eastAsia="MS Mincho" w:hAnsi="MS Mincho" w:cs="MS Mincho"/>
          <w:color w:val="000000"/>
          <w:lang w:val="en-GB"/>
        </w:rPr>
        <w:t>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proofErr w:type="spellStart"/>
      <w:r w:rsidRPr="0048141B">
        <w:rPr>
          <w:rFonts w:cs="Arial"/>
          <w:color w:val="000000"/>
          <w:lang w:val="en-GB"/>
        </w:rPr>
        <w:t>i</w:t>
      </w:r>
      <w:proofErr w:type="spellEnd"/>
      <w:r w:rsidRPr="0048141B">
        <w:rPr>
          <w:rFonts w:cs="Arial"/>
          <w:color w:val="000000"/>
          <w:lang w:val="en-GB"/>
        </w:rPr>
        <w:t>). Food and Barbeques are prohibited</w:t>
      </w:r>
      <w:r w:rsidRPr="0048141B">
        <w:rPr>
          <w:rFonts w:ascii="MS Mincho" w:eastAsia="MS Mincho" w:hAnsi="MS Mincho" w:cs="MS Mincho"/>
          <w:color w:val="000000"/>
          <w:lang w:val="en-GB"/>
        </w:rPr>
        <w:t>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j). Dangerous games in the Pool are prohibited. </w:t>
      </w:r>
    </w:p>
    <w:p w:rsidR="00D6426C" w:rsidRPr="009C6DFB" w:rsidRDefault="00D6426C" w:rsidP="00D6426C">
      <w:pPr>
        <w:pStyle w:val="Lijstalinea"/>
        <w:widowControl w:val="0"/>
        <w:numPr>
          <w:ilvl w:val="0"/>
          <w:numId w:val="2"/>
        </w:numPr>
        <w:autoSpaceDE w:val="0"/>
        <w:autoSpaceDN w:val="0"/>
        <w:adjustRightInd w:val="0"/>
        <w:spacing w:after="240" w:line="340" w:lineRule="atLeast"/>
        <w:rPr>
          <w:rFonts w:cs="Times"/>
          <w:color w:val="000000"/>
        </w:rPr>
      </w:pPr>
      <w:r w:rsidRPr="009C6DFB">
        <w:rPr>
          <w:rFonts w:cs="Arial"/>
          <w:color w:val="000000"/>
        </w:rPr>
        <w:t>k). Smoking is prohibited.</w:t>
      </w:r>
      <w:r w:rsidRPr="009C6DFB">
        <w:rPr>
          <w:rFonts w:ascii="MS Mincho" w:eastAsia="MS Mincho" w:hAnsi="MS Mincho" w:cs="MS Mincho"/>
          <w:color w:val="000000"/>
        </w:rPr>
        <w:t>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l). Excessive Noise is prohibited (Stereo headphones should be used)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m). Use of Sun beds between 22:00 hours and 09:00 Hours</w:t>
      </w:r>
      <w:r w:rsidRPr="0048141B">
        <w:rPr>
          <w:rFonts w:ascii="MS Mincho" w:eastAsia="MS Mincho" w:hAnsi="MS Mincho" w:cs="MS Mincho"/>
          <w:color w:val="000000"/>
          <w:lang w:val="en-GB"/>
        </w:rPr>
        <w:t>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n). Use of sunshades is not allowed on grass areas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ascii="Times" w:hAnsi="Times" w:cs="Times"/>
          <w:color w:val="000000"/>
          <w:lang w:val="en-GB"/>
        </w:rPr>
      </w:pPr>
      <w:r w:rsidRPr="0048141B">
        <w:rPr>
          <w:rFonts w:cs="Arial"/>
          <w:color w:val="000000"/>
          <w:lang w:val="en-GB"/>
        </w:rPr>
        <w:t>Pool open hours are 09:00 h – 23:00 h, respecting the maintenance works of the pools.</w:t>
      </w:r>
      <w:r w:rsidRPr="0048141B">
        <w:rPr>
          <w:rFonts w:ascii="Arial" w:hAnsi="Arial" w:cs="Arial"/>
          <w:color w:val="000000"/>
          <w:sz w:val="29"/>
          <w:szCs w:val="29"/>
          <w:lang w:val="en-GB"/>
        </w:rPr>
        <w:t xml:space="preserve"> </w:t>
      </w:r>
    </w:p>
    <w:p w:rsidR="00D6426C" w:rsidRPr="0048141B" w:rsidRDefault="00D6426C" w:rsidP="00D6426C">
      <w:pPr>
        <w:pStyle w:val="Lijstalinea"/>
        <w:widowControl w:val="0"/>
        <w:autoSpaceDE w:val="0"/>
        <w:autoSpaceDN w:val="0"/>
        <w:adjustRightInd w:val="0"/>
        <w:spacing w:after="240" w:line="340" w:lineRule="atLeast"/>
        <w:rPr>
          <w:rFonts w:ascii="Times" w:hAnsi="Times" w:cs="Times"/>
          <w:color w:val="000000"/>
          <w:lang w:val="en-GB"/>
        </w:rPr>
      </w:pP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ascii="Helvetica" w:hAnsi="Helvetica" w:cs="Times"/>
          <w:color w:val="000000"/>
          <w:sz w:val="28"/>
          <w:szCs w:val="28"/>
          <w:lang w:val="en-GB"/>
        </w:rPr>
      </w:pPr>
      <w:r w:rsidRPr="0048141B">
        <w:rPr>
          <w:rFonts w:ascii="Helvetica" w:hAnsi="Helvetica" w:cs="Arial"/>
          <w:b/>
          <w:bCs/>
          <w:color w:val="000000"/>
          <w:sz w:val="28"/>
          <w:szCs w:val="28"/>
          <w:lang w:val="en-GB"/>
        </w:rPr>
        <w:t xml:space="preserve">Article 4. Rules for Garden Areas.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a.- Barbecues are prohibited in Gardens and Common areas except for special occasions with express permission of the President and the Administrator.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b.- People must respect trees and plants.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c.- Football and other sports that may damage the decorative or ornamental are prohibited. </w:t>
      </w:r>
    </w:p>
    <w:p w:rsidR="00D6426C" w:rsidRPr="0048141B" w:rsidRDefault="00D6426C" w:rsidP="00D6426C">
      <w:pPr>
        <w:pStyle w:val="Lijstalinea"/>
        <w:widowControl w:val="0"/>
        <w:autoSpaceDE w:val="0"/>
        <w:autoSpaceDN w:val="0"/>
        <w:adjustRightInd w:val="0"/>
        <w:spacing w:after="240" w:line="340" w:lineRule="atLeast"/>
        <w:rPr>
          <w:rFonts w:ascii="Times" w:hAnsi="Times" w:cs="Times"/>
          <w:color w:val="000000"/>
          <w:lang w:val="en-GB"/>
        </w:rPr>
      </w:pP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ascii="Helvetica" w:hAnsi="Helvetica" w:cs="Times"/>
          <w:color w:val="000000"/>
          <w:sz w:val="28"/>
          <w:szCs w:val="28"/>
          <w:lang w:val="en-GB"/>
        </w:rPr>
      </w:pPr>
      <w:r w:rsidRPr="0048141B">
        <w:rPr>
          <w:rFonts w:ascii="Helvetica" w:hAnsi="Helvetica" w:cs="Arial"/>
          <w:b/>
          <w:bCs/>
          <w:color w:val="000000"/>
          <w:sz w:val="28"/>
          <w:szCs w:val="28"/>
          <w:lang w:val="en-GB"/>
        </w:rPr>
        <w:t xml:space="preserve">Article 5. Refuse collection, waste, household goods and clothing. </w:t>
      </w:r>
    </w:p>
    <w:p w:rsidR="00D6426C" w:rsidRPr="0048141B" w:rsidRDefault="00D6426C" w:rsidP="00D6426C">
      <w:pPr>
        <w:pStyle w:val="Lijstalinea"/>
        <w:widowControl w:val="0"/>
        <w:autoSpaceDE w:val="0"/>
        <w:autoSpaceDN w:val="0"/>
        <w:adjustRightInd w:val="0"/>
        <w:spacing w:after="240" w:line="340" w:lineRule="atLeast"/>
        <w:rPr>
          <w:rFonts w:ascii="Times" w:hAnsi="Times" w:cs="Times"/>
          <w:color w:val="000000"/>
          <w:lang w:val="en-GB"/>
        </w:rPr>
      </w:pP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For the correct operation of these services, avoiding a disruption that will result in odour problems and unsanitary conditions, in addition to lack of aesthetics, it shall meet the following standards: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a) The garbage shall be deposited in containers provided, and enclosed in plastic bags or other similar system. </w:t>
      </w:r>
    </w:p>
    <w:p w:rsidR="00D6426C" w:rsidRPr="009C6DFB" w:rsidRDefault="00D6426C" w:rsidP="00D6426C">
      <w:pPr>
        <w:pStyle w:val="Lijstalinea"/>
        <w:widowControl w:val="0"/>
        <w:numPr>
          <w:ilvl w:val="0"/>
          <w:numId w:val="2"/>
        </w:numPr>
        <w:autoSpaceDE w:val="0"/>
        <w:autoSpaceDN w:val="0"/>
        <w:adjustRightInd w:val="0"/>
        <w:spacing w:after="240" w:line="340" w:lineRule="atLeast"/>
        <w:rPr>
          <w:rFonts w:cs="Times"/>
          <w:color w:val="000000"/>
        </w:rPr>
      </w:pPr>
      <w:r w:rsidRPr="0048141B">
        <w:rPr>
          <w:rFonts w:cs="Arial"/>
          <w:color w:val="000000"/>
          <w:lang w:val="en-GB"/>
        </w:rPr>
        <w:t xml:space="preserve">b) Residues and waste must be deposited in the appropriate container, depending on the type of material. </w:t>
      </w:r>
      <w:r w:rsidRPr="009C6DFB">
        <w:rPr>
          <w:rFonts w:cs="Arial"/>
          <w:color w:val="000000"/>
        </w:rPr>
        <w:t xml:space="preserve">It being forbidden to deposit it in different containers.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c) Litter bins must not be used for household garbage bags.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d) The household collection service is provided on a scheduled basis, so the resident who wants to get rid of furniture or any other goods must inform the administrator. The administrator must be informed about the type of goods and size, and also the address of the owner. Later the administrator will inform to the owner about the day, hour and place of the collection. In this way, it is prohibited to deposit belongings or furniture in areas of common use. Likewise, it is prohibited to deposit on the containers or beside them, unless given the nature and volume, this is the place indicated by the company providing the service.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e) The remains of pruning may be placed inside the trash containers. However, not large amounts of debris at once. Also, it must be deposited in bundles to occupy the lowest possible volume in the container.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The board is able to change the time and frequency of service, in response to the needs of the Neighbourhood. </w:t>
      </w:r>
    </w:p>
    <w:p w:rsidR="00D6426C" w:rsidRPr="0048141B" w:rsidRDefault="00D6426C" w:rsidP="00D6426C">
      <w:pPr>
        <w:pStyle w:val="Lijstalinea"/>
        <w:widowControl w:val="0"/>
        <w:autoSpaceDE w:val="0"/>
        <w:autoSpaceDN w:val="0"/>
        <w:adjustRightInd w:val="0"/>
        <w:spacing w:after="240" w:line="340" w:lineRule="atLeast"/>
        <w:rPr>
          <w:rFonts w:ascii="Times" w:hAnsi="Times" w:cs="Times"/>
          <w:color w:val="000000"/>
          <w:lang w:val="en-GB"/>
        </w:rPr>
      </w:pPr>
    </w:p>
    <w:p w:rsidR="00D6426C" w:rsidRPr="009C6DFB" w:rsidRDefault="00D6426C" w:rsidP="00D6426C">
      <w:pPr>
        <w:pStyle w:val="Lijstalinea"/>
        <w:widowControl w:val="0"/>
        <w:numPr>
          <w:ilvl w:val="0"/>
          <w:numId w:val="2"/>
        </w:numPr>
        <w:autoSpaceDE w:val="0"/>
        <w:autoSpaceDN w:val="0"/>
        <w:adjustRightInd w:val="0"/>
        <w:spacing w:after="240" w:line="340" w:lineRule="atLeast"/>
        <w:rPr>
          <w:rFonts w:ascii="Helvetica" w:hAnsi="Helvetica" w:cs="Times"/>
          <w:color w:val="000000"/>
          <w:sz w:val="28"/>
          <w:szCs w:val="28"/>
        </w:rPr>
      </w:pPr>
      <w:proofErr w:type="spellStart"/>
      <w:r w:rsidRPr="009C6DFB">
        <w:rPr>
          <w:rFonts w:ascii="Helvetica" w:hAnsi="Helvetica" w:cs="Arial"/>
          <w:b/>
          <w:bCs/>
          <w:color w:val="000000"/>
          <w:sz w:val="28"/>
          <w:szCs w:val="28"/>
        </w:rPr>
        <w:t>Article</w:t>
      </w:r>
      <w:proofErr w:type="spellEnd"/>
      <w:r w:rsidRPr="009C6DFB">
        <w:rPr>
          <w:rFonts w:ascii="Helvetica" w:hAnsi="Helvetica" w:cs="Arial"/>
          <w:b/>
          <w:bCs/>
          <w:color w:val="000000"/>
          <w:sz w:val="28"/>
          <w:szCs w:val="28"/>
        </w:rPr>
        <w:t xml:space="preserve"> 6. </w:t>
      </w:r>
      <w:proofErr w:type="spellStart"/>
      <w:r w:rsidRPr="009C6DFB">
        <w:rPr>
          <w:rFonts w:ascii="Helvetica" w:hAnsi="Helvetica" w:cs="Arial"/>
          <w:b/>
          <w:bCs/>
          <w:color w:val="000000"/>
          <w:sz w:val="28"/>
          <w:szCs w:val="28"/>
        </w:rPr>
        <w:t>Security</w:t>
      </w:r>
      <w:proofErr w:type="spellEnd"/>
      <w:r w:rsidRPr="009C6DFB">
        <w:rPr>
          <w:rFonts w:ascii="Helvetica" w:hAnsi="Helvetica" w:cs="Arial"/>
          <w:b/>
          <w:bCs/>
          <w:color w:val="000000"/>
          <w:sz w:val="28"/>
          <w:szCs w:val="28"/>
        </w:rPr>
        <w:t xml:space="preserve">, </w:t>
      </w:r>
      <w:proofErr w:type="spellStart"/>
      <w:r w:rsidRPr="009C6DFB">
        <w:rPr>
          <w:rFonts w:ascii="Helvetica" w:hAnsi="Helvetica" w:cs="Arial"/>
          <w:b/>
          <w:bCs/>
          <w:color w:val="000000"/>
          <w:sz w:val="28"/>
          <w:szCs w:val="28"/>
        </w:rPr>
        <w:t>vehicles</w:t>
      </w:r>
      <w:proofErr w:type="spellEnd"/>
      <w:r w:rsidRPr="009C6DFB">
        <w:rPr>
          <w:rFonts w:ascii="Helvetica" w:hAnsi="Helvetica" w:cs="Arial"/>
          <w:b/>
          <w:bCs/>
          <w:color w:val="000000"/>
          <w:sz w:val="28"/>
          <w:szCs w:val="28"/>
        </w:rPr>
        <w:t xml:space="preserve"> and parking </w:t>
      </w:r>
    </w:p>
    <w:p w:rsidR="00D6426C" w:rsidRPr="009C6DFB" w:rsidRDefault="00D6426C" w:rsidP="00D6426C">
      <w:pPr>
        <w:pStyle w:val="Lijstalinea"/>
        <w:widowControl w:val="0"/>
        <w:autoSpaceDE w:val="0"/>
        <w:autoSpaceDN w:val="0"/>
        <w:adjustRightInd w:val="0"/>
        <w:spacing w:after="240" w:line="340" w:lineRule="atLeast"/>
        <w:rPr>
          <w:rFonts w:ascii="Times" w:hAnsi="Times" w:cs="Times"/>
          <w:color w:val="000000"/>
        </w:rPr>
      </w:pP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a) Owners are prohibited from parking of any vehicle outside of areas for that purpose.</w:t>
      </w:r>
      <w:r w:rsidRPr="0048141B">
        <w:rPr>
          <w:rFonts w:ascii="MS Mincho" w:eastAsia="MS Mincho" w:hAnsi="MS Mincho" w:cs="MS Mincho"/>
          <w:color w:val="000000"/>
          <w:lang w:val="en-GB"/>
        </w:rPr>
        <w:t>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b) When a house is assigned a Parking space which is numbered, no other vehicle should use that space without the owner’s permission.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c) Marked Disabled Parking spaces must only be used by Disable Identified Vehicle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d) Visitors and employees must park their vehicles in designated areas. </w:t>
      </w:r>
    </w:p>
    <w:p w:rsidR="00D6426C" w:rsidRPr="0048141B"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e) It is obligatory to observe the traffic signals</w:t>
      </w:r>
      <w:r w:rsidRPr="0048141B">
        <w:rPr>
          <w:rFonts w:ascii="MS Mincho" w:eastAsia="MS Mincho" w:hAnsi="MS Mincho" w:cs="MS Mincho"/>
          <w:color w:val="000000"/>
          <w:lang w:val="en-GB"/>
        </w:rPr>
        <w:t> </w:t>
      </w:r>
    </w:p>
    <w:p w:rsidR="00D6426C" w:rsidRDefault="00D6426C" w:rsidP="00D6426C">
      <w:pPr>
        <w:pStyle w:val="Lijstalinea"/>
        <w:widowControl w:val="0"/>
        <w:numPr>
          <w:ilvl w:val="0"/>
          <w:numId w:val="2"/>
        </w:numPr>
        <w:autoSpaceDE w:val="0"/>
        <w:autoSpaceDN w:val="0"/>
        <w:adjustRightInd w:val="0"/>
        <w:spacing w:after="240" w:line="340" w:lineRule="atLeast"/>
        <w:rPr>
          <w:rFonts w:cs="Times"/>
          <w:color w:val="000000"/>
          <w:lang w:val="en-GB"/>
        </w:rPr>
      </w:pPr>
      <w:r w:rsidRPr="0048141B">
        <w:rPr>
          <w:rFonts w:cs="Arial"/>
          <w:color w:val="000000"/>
          <w:lang w:val="en-GB"/>
        </w:rPr>
        <w:t xml:space="preserve">f) Washing the vehicles in common areas is forbidden </w:t>
      </w:r>
    </w:p>
    <w:p w:rsidR="00B11D2C" w:rsidRPr="00D6426C" w:rsidRDefault="00B11D2C">
      <w:pPr>
        <w:rPr>
          <w:lang w:val="en-GB"/>
        </w:rPr>
      </w:pPr>
    </w:p>
    <w:sectPr w:rsidR="00B11D2C" w:rsidRPr="00D6426C" w:rsidSect="00DC1B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D6426C"/>
    <w:rsid w:val="00305062"/>
    <w:rsid w:val="00437EDA"/>
    <w:rsid w:val="0053050A"/>
    <w:rsid w:val="0080656F"/>
    <w:rsid w:val="00B11D2C"/>
    <w:rsid w:val="00BB31BF"/>
    <w:rsid w:val="00D6426C"/>
    <w:rsid w:val="00DC1B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426C"/>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426C"/>
    <w:pPr>
      <w:ind w:left="720"/>
      <w:contextualSpacing/>
    </w:pPr>
  </w:style>
  <w:style w:type="paragraph" w:styleId="Ballontekst">
    <w:name w:val="Balloon Text"/>
    <w:basedOn w:val="Standaard"/>
    <w:link w:val="BallontekstChar"/>
    <w:uiPriority w:val="99"/>
    <w:semiHidden/>
    <w:unhideWhenUsed/>
    <w:rsid w:val="00DC1B4F"/>
    <w:rPr>
      <w:rFonts w:ascii="Tahoma" w:hAnsi="Tahoma" w:cs="Tahoma"/>
      <w:sz w:val="16"/>
      <w:szCs w:val="16"/>
    </w:rPr>
  </w:style>
  <w:style w:type="character" w:customStyle="1" w:styleId="BallontekstChar">
    <w:name w:val="Ballontekst Char"/>
    <w:basedOn w:val="Standaardalinea-lettertype"/>
    <w:link w:val="Ballontekst"/>
    <w:uiPriority w:val="99"/>
    <w:semiHidden/>
    <w:rsid w:val="00DC1B4F"/>
    <w:rPr>
      <w:rFonts w:ascii="Tahoma" w:hAnsi="Tahoma" w:cs="Tahoma"/>
      <w:sz w:val="16"/>
      <w:szCs w:val="16"/>
    </w:rPr>
  </w:style>
  <w:style w:type="character" w:customStyle="1" w:styleId="shorttext">
    <w:name w:val="short_text"/>
    <w:basedOn w:val="Standaardalinea-lettertype"/>
    <w:rsid w:val="00DC1B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1102</Words>
  <Characters>6065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Doveren</dc:creator>
  <cp:lastModifiedBy>Paul Doveren</cp:lastModifiedBy>
  <cp:revision>4</cp:revision>
  <cp:lastPrinted>2017-01-17T14:39:00Z</cp:lastPrinted>
  <dcterms:created xsi:type="dcterms:W3CDTF">2017-01-09T09:30:00Z</dcterms:created>
  <dcterms:modified xsi:type="dcterms:W3CDTF">2017-01-17T14:39:00Z</dcterms:modified>
</cp:coreProperties>
</file>